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67104" w14:textId="77777777" w:rsidR="006461C4" w:rsidRDefault="006461C4" w:rsidP="006461C4">
      <w:pPr>
        <w:ind w:left="0" w:firstLine="0"/>
      </w:pPr>
      <w:r>
        <w:t>A drámapedagógia számos pozitív hatással van a gyermekek fejlődésére. Ezek a hatások nemcsak az iskolai teljesítményükre, hanem a személyiségükre, érzelmi világukra és társas kapcsolataikra is kiterjednek. Az alábbiakban részletezem, milyen módon hat a drámapedagógia a gyermekekre:</w:t>
      </w:r>
    </w:p>
    <w:p w14:paraId="529A9CEA" w14:textId="77777777" w:rsidR="006461C4" w:rsidRDefault="006461C4" w:rsidP="006461C4">
      <w:pPr>
        <w:ind w:left="0" w:firstLine="0"/>
      </w:pPr>
    </w:p>
    <w:p w14:paraId="10829D85" w14:textId="77777777" w:rsidR="006461C4" w:rsidRPr="006461C4" w:rsidRDefault="006461C4" w:rsidP="006461C4">
      <w:pPr>
        <w:ind w:left="0" w:firstLine="0"/>
        <w:rPr>
          <w:b/>
          <w:bCs/>
        </w:rPr>
      </w:pPr>
      <w:r w:rsidRPr="006461C4">
        <w:rPr>
          <w:b/>
          <w:bCs/>
        </w:rPr>
        <w:t>1. Személyiségfejlődés</w:t>
      </w:r>
    </w:p>
    <w:p w14:paraId="7DE1A8FE" w14:textId="77777777" w:rsidR="006461C4" w:rsidRDefault="006461C4" w:rsidP="006461C4">
      <w:pPr>
        <w:ind w:left="0" w:firstLine="0"/>
      </w:pPr>
      <w:r w:rsidRPr="006461C4">
        <w:rPr>
          <w:u w:val="single"/>
        </w:rPr>
        <w:t>Önismeret és önbizalom növekedése:</w:t>
      </w:r>
      <w:r>
        <w:t xml:space="preserve"> A dramatikus játékok során a gyermekek megismerhetik erősségeiket és gyengeségeiket, ami hozzájárul az önértékelésük és önbizalmuk fejlődéséhez.</w:t>
      </w:r>
    </w:p>
    <w:p w14:paraId="551D0285" w14:textId="77777777" w:rsidR="006461C4" w:rsidRDefault="006461C4" w:rsidP="006461C4">
      <w:pPr>
        <w:ind w:left="0" w:firstLine="0"/>
      </w:pPr>
      <w:r w:rsidRPr="006461C4">
        <w:rPr>
          <w:u w:val="single"/>
        </w:rPr>
        <w:t>Kreativitás és képzelőerő fejlesztése:</w:t>
      </w:r>
      <w:r>
        <w:t xml:space="preserve"> A szituációs gyakorlatok és szerepjátékok serkentik a gyermekek fantáziáját, segítik az új ötletek generálását.</w:t>
      </w:r>
    </w:p>
    <w:p w14:paraId="54F69809" w14:textId="77777777" w:rsidR="006461C4" w:rsidRDefault="006461C4" w:rsidP="006461C4">
      <w:pPr>
        <w:ind w:left="0" w:firstLine="0"/>
      </w:pPr>
      <w:r w:rsidRPr="006461C4">
        <w:rPr>
          <w:u w:val="single"/>
        </w:rPr>
        <w:t>Felelősségérzet kialakulása:</w:t>
      </w:r>
      <w:r>
        <w:t xml:space="preserve"> A drámajátékokban hozott döntések és azok következményeinek átgondolása segít a gyermekeknek megérteni a felelősségvállalás fontosságát.</w:t>
      </w:r>
    </w:p>
    <w:p w14:paraId="13336471" w14:textId="77777777" w:rsidR="006461C4" w:rsidRPr="006461C4" w:rsidRDefault="006461C4" w:rsidP="006461C4">
      <w:pPr>
        <w:ind w:left="0" w:firstLine="0"/>
        <w:rPr>
          <w:b/>
          <w:bCs/>
        </w:rPr>
      </w:pPr>
      <w:r w:rsidRPr="006461C4">
        <w:rPr>
          <w:b/>
          <w:bCs/>
        </w:rPr>
        <w:t>2. Érzelmi fejlődés</w:t>
      </w:r>
    </w:p>
    <w:p w14:paraId="35A10E5B" w14:textId="77777777" w:rsidR="006461C4" w:rsidRDefault="006461C4" w:rsidP="006461C4">
      <w:pPr>
        <w:ind w:left="0" w:firstLine="0"/>
      </w:pPr>
      <w:r w:rsidRPr="006461C4">
        <w:rPr>
          <w:u w:val="single"/>
        </w:rPr>
        <w:t>Empátia és érzelmi intelligencia:</w:t>
      </w:r>
      <w:r>
        <w:t xml:space="preserve"> A különböző szerepekbe való beleélés segít a gyermekeknek jobban megérteni mások érzéseit és szempontjait, ami fejleszti az empatikus készségeiket.</w:t>
      </w:r>
    </w:p>
    <w:p w14:paraId="7EB08196" w14:textId="77777777" w:rsidR="006461C4" w:rsidRDefault="006461C4" w:rsidP="006461C4">
      <w:pPr>
        <w:ind w:left="0" w:firstLine="0"/>
      </w:pPr>
      <w:r w:rsidRPr="006461C4">
        <w:rPr>
          <w:u w:val="single"/>
        </w:rPr>
        <w:t>Érzelmek kezelése:</w:t>
      </w:r>
      <w:r>
        <w:t xml:space="preserve"> A dramatikus helyzetekben való részvétel lehetőséget ad az érzelmek felismerésére, kifejezésére és kezelésére, ami érzelmi stabilitást eredményezhet.</w:t>
      </w:r>
    </w:p>
    <w:p w14:paraId="5468511A" w14:textId="77777777" w:rsidR="006461C4" w:rsidRDefault="006461C4" w:rsidP="006461C4">
      <w:pPr>
        <w:ind w:left="0" w:firstLine="0"/>
      </w:pPr>
      <w:r w:rsidRPr="006461C4">
        <w:rPr>
          <w:u w:val="single"/>
        </w:rPr>
        <w:t>Önkifejezés:</w:t>
      </w:r>
      <w:r>
        <w:t xml:space="preserve"> A gyermekek szabadon kifejezhetik érzéseiket és gondolataikat, ami segít az érzelmi felszabadulásban és a feszültség csökkentésében.</w:t>
      </w:r>
    </w:p>
    <w:p w14:paraId="40FC24CB" w14:textId="77777777" w:rsidR="006461C4" w:rsidRPr="006461C4" w:rsidRDefault="006461C4" w:rsidP="006461C4">
      <w:pPr>
        <w:ind w:left="0" w:firstLine="0"/>
        <w:rPr>
          <w:b/>
          <w:bCs/>
        </w:rPr>
      </w:pPr>
      <w:r w:rsidRPr="006461C4">
        <w:rPr>
          <w:b/>
          <w:bCs/>
        </w:rPr>
        <w:t>3. Szociális készségek</w:t>
      </w:r>
    </w:p>
    <w:p w14:paraId="241C4B20" w14:textId="77777777" w:rsidR="006461C4" w:rsidRDefault="006461C4" w:rsidP="006461C4">
      <w:pPr>
        <w:ind w:left="0" w:firstLine="0"/>
      </w:pPr>
      <w:r w:rsidRPr="006461C4">
        <w:rPr>
          <w:u w:val="single"/>
        </w:rPr>
        <w:t xml:space="preserve">Kapcsolatteremtés: </w:t>
      </w:r>
      <w:r>
        <w:t>A csoportos tevékenységek során a gyermekek megtanulják, hogyan alakítsanak ki és tartsanak fenn pozitív kapcsolatokat társaikkal.</w:t>
      </w:r>
    </w:p>
    <w:p w14:paraId="6C7ADA1F" w14:textId="77777777" w:rsidR="006461C4" w:rsidRDefault="006461C4" w:rsidP="006461C4">
      <w:pPr>
        <w:ind w:left="0" w:firstLine="0"/>
      </w:pPr>
      <w:r w:rsidRPr="006461C4">
        <w:rPr>
          <w:u w:val="single"/>
        </w:rPr>
        <w:t>Csapatmunka és együttműködés:</w:t>
      </w:r>
      <w:r>
        <w:t xml:space="preserve"> A közös játékok és projektek során a gyermekek megtanulják, hogyan dolgozzanak együtt egy közös cél elérése érdekében.</w:t>
      </w:r>
    </w:p>
    <w:p w14:paraId="400ECCC0" w14:textId="77777777" w:rsidR="006461C4" w:rsidRDefault="006461C4" w:rsidP="006461C4">
      <w:pPr>
        <w:ind w:left="0" w:firstLine="0"/>
      </w:pPr>
      <w:r w:rsidRPr="006461C4">
        <w:rPr>
          <w:u w:val="single"/>
        </w:rPr>
        <w:t>Konfliktuskezelés:</w:t>
      </w:r>
      <w:r>
        <w:t xml:space="preserve"> A dramatikus gyakorlatokban a konfliktusok megértése és megoldása elősegíti, hogy a gyermekek hatékonyabban kezeljék a mindennapi helyzetekben felmerülő nézeteltéréseket.</w:t>
      </w:r>
    </w:p>
    <w:p w14:paraId="12D1B466" w14:textId="77777777" w:rsidR="006461C4" w:rsidRPr="006461C4" w:rsidRDefault="006461C4" w:rsidP="006461C4">
      <w:pPr>
        <w:ind w:left="0" w:firstLine="0"/>
        <w:rPr>
          <w:b/>
          <w:bCs/>
        </w:rPr>
      </w:pPr>
      <w:r w:rsidRPr="006461C4">
        <w:rPr>
          <w:b/>
          <w:bCs/>
        </w:rPr>
        <w:t>4. Kognitív és tanulási készségek</w:t>
      </w:r>
    </w:p>
    <w:p w14:paraId="12026DF2" w14:textId="77777777" w:rsidR="006461C4" w:rsidRDefault="006461C4" w:rsidP="006461C4">
      <w:pPr>
        <w:ind w:left="0" w:firstLine="0"/>
      </w:pPr>
      <w:r w:rsidRPr="006461C4">
        <w:rPr>
          <w:u w:val="single"/>
        </w:rPr>
        <w:t>Problémamegoldás és kritikai gondolkodás:</w:t>
      </w:r>
      <w:r>
        <w:t xml:space="preserve"> A dramatikus helyzetek kreatív megoldásokat követelnek, ami fejleszti a gyermekek logikai és stratégiai gondolkodását.</w:t>
      </w:r>
    </w:p>
    <w:p w14:paraId="02409BEF" w14:textId="77777777" w:rsidR="006461C4" w:rsidRDefault="006461C4" w:rsidP="006461C4">
      <w:pPr>
        <w:ind w:left="0" w:firstLine="0"/>
      </w:pPr>
      <w:r w:rsidRPr="006461C4">
        <w:rPr>
          <w:u w:val="single"/>
        </w:rPr>
        <w:t>Kommunikációs készségek:</w:t>
      </w:r>
      <w:r>
        <w:t xml:space="preserve"> A szerepjátékok és szituációs gyakorlatok elősegítik a verbális és nonverbális kommunikáció fejlődését, beleértve a szókincsbővítést és az érthető önkifejezést.</w:t>
      </w:r>
    </w:p>
    <w:p w14:paraId="03AACA16" w14:textId="77777777" w:rsidR="006461C4" w:rsidRDefault="006461C4" w:rsidP="006461C4">
      <w:pPr>
        <w:ind w:left="0" w:firstLine="0"/>
      </w:pPr>
      <w:r w:rsidRPr="006461C4">
        <w:rPr>
          <w:u w:val="single"/>
        </w:rPr>
        <w:t>Tanulási motiváció:</w:t>
      </w:r>
      <w:r>
        <w:t xml:space="preserve"> A játékos, élményszerű tanulás során a gyermekek érdeklődése növekszik, és könnyebben elmélyülnek az új ismeretekben.</w:t>
      </w:r>
    </w:p>
    <w:p w14:paraId="4A17728E" w14:textId="77777777" w:rsidR="006461C4" w:rsidRPr="006461C4" w:rsidRDefault="006461C4" w:rsidP="006461C4">
      <w:pPr>
        <w:ind w:left="0" w:firstLine="0"/>
        <w:rPr>
          <w:b/>
          <w:bCs/>
        </w:rPr>
      </w:pPr>
      <w:r w:rsidRPr="006461C4">
        <w:rPr>
          <w:b/>
          <w:bCs/>
        </w:rPr>
        <w:lastRenderedPageBreak/>
        <w:t>5. Kulturális és társadalmi tudatosság</w:t>
      </w:r>
    </w:p>
    <w:p w14:paraId="009283C7" w14:textId="77777777" w:rsidR="006461C4" w:rsidRDefault="006461C4" w:rsidP="006461C4">
      <w:pPr>
        <w:ind w:left="0" w:firstLine="0"/>
      </w:pPr>
      <w:r w:rsidRPr="006461C4">
        <w:rPr>
          <w:u w:val="single"/>
        </w:rPr>
        <w:t>Kulturális érzékenység:</w:t>
      </w:r>
      <w:r>
        <w:t xml:space="preserve"> A dramatikus helyzetekben a gyermekek megismerkedhetnek különböző kultúrákkal, értékekkel és hagyományokkal, ami szélesíti a látókörüket.</w:t>
      </w:r>
    </w:p>
    <w:p w14:paraId="0FD61774" w14:textId="77777777" w:rsidR="006461C4" w:rsidRDefault="006461C4" w:rsidP="006461C4">
      <w:pPr>
        <w:ind w:left="0" w:firstLine="0"/>
      </w:pPr>
      <w:r w:rsidRPr="006461C4">
        <w:rPr>
          <w:u w:val="single"/>
        </w:rPr>
        <w:t>Társadalmi normák megértése:</w:t>
      </w:r>
      <w:r>
        <w:t xml:space="preserve"> A közösségben játszott szerepek segítenek a gyermekeknek megérteni a társadalmi viselkedési szabályokat és a közös értékeket.</w:t>
      </w:r>
    </w:p>
    <w:p w14:paraId="234E6C6C" w14:textId="77777777" w:rsidR="006461C4" w:rsidRPr="006461C4" w:rsidRDefault="006461C4" w:rsidP="006461C4">
      <w:pPr>
        <w:ind w:left="0" w:firstLine="0"/>
        <w:rPr>
          <w:b/>
          <w:bCs/>
        </w:rPr>
      </w:pPr>
      <w:r w:rsidRPr="006461C4">
        <w:rPr>
          <w:b/>
          <w:bCs/>
        </w:rPr>
        <w:t>6. Stresszkezelés és mentális egészség</w:t>
      </w:r>
    </w:p>
    <w:p w14:paraId="12A241D1" w14:textId="77777777" w:rsidR="006461C4" w:rsidRDefault="006461C4" w:rsidP="006461C4">
      <w:pPr>
        <w:ind w:left="0" w:firstLine="0"/>
      </w:pPr>
      <w:r w:rsidRPr="006461C4">
        <w:rPr>
          <w:u w:val="single"/>
        </w:rPr>
        <w:t>Relaxáció és stresszoldás:</w:t>
      </w:r>
      <w:r>
        <w:t xml:space="preserve"> A játék és a színházi elemek segítenek a gyermekeknek oldani a bennük lévő feszültséget és szorongást.</w:t>
      </w:r>
    </w:p>
    <w:p w14:paraId="75C3B132" w14:textId="77777777" w:rsidR="006461C4" w:rsidRDefault="006461C4" w:rsidP="006461C4">
      <w:pPr>
        <w:ind w:left="0" w:firstLine="0"/>
      </w:pPr>
      <w:r w:rsidRPr="006461C4">
        <w:rPr>
          <w:u w:val="single"/>
        </w:rPr>
        <w:t>Biztonságos környezet:</w:t>
      </w:r>
      <w:r>
        <w:t xml:space="preserve"> A dramatikus foglalkozások lehetőséget adnak arra, hogy a gyermekek félelem nélkül fejezhessék ki magukat, és kipróbálhassák a különböző viselkedésformákat.</w:t>
      </w:r>
    </w:p>
    <w:p w14:paraId="6F71D18C" w14:textId="7B8C4D9A" w:rsidR="006461C4" w:rsidRDefault="006461C4" w:rsidP="006461C4">
      <w:pPr>
        <w:ind w:left="0" w:firstLine="0"/>
      </w:pPr>
    </w:p>
    <w:p w14:paraId="33F7AFE9" w14:textId="1F796D55" w:rsidR="00CF545F" w:rsidRDefault="006461C4" w:rsidP="006461C4">
      <w:pPr>
        <w:ind w:left="0" w:firstLine="0"/>
      </w:pPr>
      <w:r>
        <w:t>A drámapedagógia segíti a gyermekek testi-lelki-szellemi fejlődését. Nemcsak a tanulási folyamatot teszi hatékonyabbá, hanem hozzájárul a gyermekek érzelmi és szociális érettségéhez is. A rendszeres drámapedagógiai foglalkozások hosszú távon önállóbbá, kreatívabbá és magabiztosabbá teszik a gyermekeket.</w:t>
      </w:r>
    </w:p>
    <w:sectPr w:rsidR="00CF5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C4"/>
    <w:rsid w:val="00361AB8"/>
    <w:rsid w:val="00563043"/>
    <w:rsid w:val="006461C4"/>
    <w:rsid w:val="00712D99"/>
    <w:rsid w:val="00C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C2F2"/>
  <w15:chartTrackingRefBased/>
  <w15:docId w15:val="{65F526A4-DF09-41CE-9DA2-9B7B8B3B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</dc:creator>
  <cp:keywords/>
  <dc:description/>
  <cp:lastModifiedBy>Zsolt</cp:lastModifiedBy>
  <cp:revision>1</cp:revision>
  <dcterms:created xsi:type="dcterms:W3CDTF">2024-12-11T18:55:00Z</dcterms:created>
  <dcterms:modified xsi:type="dcterms:W3CDTF">2024-12-11T19:00:00Z</dcterms:modified>
</cp:coreProperties>
</file>